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906" w:rsidRDefault="00FE4C73">
      <w:pPr>
        <w:pStyle w:val="a4"/>
      </w:pPr>
      <w:r>
        <w:t>Методы оказания медицинской помощи, связанные с ними риски, виды медицинского</w:t>
      </w:r>
      <w:r>
        <w:rPr>
          <w:spacing w:val="-3"/>
        </w:rPr>
        <w:t xml:space="preserve"> </w:t>
      </w:r>
      <w:r>
        <w:t>вмешательства,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последствия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ожидаемые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оказания медицинской помощи</w:t>
      </w:r>
    </w:p>
    <w:p w:rsidR="00CE0906" w:rsidRDefault="00FE4C73">
      <w:pPr>
        <w:pStyle w:val="Heading1"/>
        <w:spacing w:line="271" w:lineRule="exact"/>
        <w:ind w:left="319"/>
      </w:pPr>
      <w:r>
        <w:t>Виды,</w:t>
      </w:r>
      <w:r>
        <w:rPr>
          <w:spacing w:val="-4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медицинской</w:t>
      </w:r>
      <w:r>
        <w:rPr>
          <w:spacing w:val="-2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медицинских</w:t>
      </w:r>
      <w:r>
        <w:rPr>
          <w:spacing w:val="-1"/>
        </w:rPr>
        <w:t xml:space="preserve"> </w:t>
      </w:r>
      <w:r>
        <w:rPr>
          <w:spacing w:val="-2"/>
        </w:rPr>
        <w:t>вмешательств:</w:t>
      </w:r>
    </w:p>
    <w:p w:rsidR="00CE0906" w:rsidRPr="00557F47" w:rsidRDefault="00FE4C73" w:rsidP="00557F47">
      <w:pPr>
        <w:pStyle w:val="Default"/>
        <w:rPr>
          <w:rFonts w:eastAsia="Times New Roman"/>
          <w:color w:val="auto"/>
        </w:rPr>
      </w:pPr>
      <w:proofErr w:type="gramStart"/>
      <w:r w:rsidRPr="00557F47">
        <w:rPr>
          <w:rFonts w:eastAsia="Times New Roman"/>
          <w:color w:val="auto"/>
        </w:rPr>
        <w:t xml:space="preserve">Клиника </w:t>
      </w:r>
      <w:r w:rsidR="00557F47" w:rsidRPr="00557F47">
        <w:rPr>
          <w:rFonts w:eastAsia="Times New Roman"/>
          <w:color w:val="auto"/>
        </w:rPr>
        <w:t xml:space="preserve">"Европейский Институт Здоровья Семьи" </w:t>
      </w:r>
      <w:r w:rsidRPr="00557F47">
        <w:rPr>
          <w:rFonts w:eastAsia="Times New Roman"/>
          <w:color w:val="auto"/>
        </w:rPr>
        <w:t xml:space="preserve">(Далее – Клиника) оказывают пациентам первичную медико-санитарная помощь, </w:t>
      </w:r>
      <w:r w:rsidR="00557F47" w:rsidRPr="00557F47">
        <w:rPr>
          <w:rFonts w:eastAsia="Times New Roman"/>
          <w:color w:val="auto"/>
        </w:rPr>
        <w:t xml:space="preserve"> первичной доврачебной медико-санитарной помощи в амбулаторных условиях, первичной врачебной медико-санитарной помощи в амбулаторных условиях, при оказании первичной специализированной медико-санитарной помощи в амбулаторных условиях. </w:t>
      </w:r>
      <w:proofErr w:type="gramEnd"/>
    </w:p>
    <w:p w:rsidR="00CE0906" w:rsidRDefault="00FE4C73">
      <w:pPr>
        <w:pStyle w:val="a3"/>
        <w:ind w:right="28"/>
      </w:pPr>
      <w:r>
        <w:t>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</w:t>
      </w:r>
    </w:p>
    <w:p w:rsidR="00CE0906" w:rsidRDefault="00FE4C73">
      <w:pPr>
        <w:pStyle w:val="a3"/>
        <w:ind w:right="32"/>
      </w:pPr>
      <w:r>
        <w:t>Первичная доврачебная медико-санитарная помощь оказывается медицинскими работниками со средним медицинским образованием.</w:t>
      </w:r>
    </w:p>
    <w:p w:rsidR="00CE0906" w:rsidRDefault="00FE4C73">
      <w:pPr>
        <w:pStyle w:val="a3"/>
        <w:ind w:right="35"/>
      </w:pPr>
      <w:r>
        <w:t>Первичная врачебная медико-санитарная помощь оказывается врачами-терапевтами, врачам</w:t>
      </w:r>
      <w:proofErr w:type="gramStart"/>
      <w:r>
        <w:t>и-</w:t>
      </w:r>
      <w:proofErr w:type="gramEnd"/>
      <w:r>
        <w:t xml:space="preserve"> педиатрами и врачами общей практики (семейными врачами).</w:t>
      </w:r>
    </w:p>
    <w:p w:rsidR="00CE0906" w:rsidRDefault="00FE4C73">
      <w:pPr>
        <w:pStyle w:val="a3"/>
      </w:pPr>
      <w:r>
        <w:t>Первичная специализированная медико-санитарная помощь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</w:p>
    <w:p w:rsidR="00CE0906" w:rsidRDefault="00FE4C73">
      <w:pPr>
        <w:pStyle w:val="a3"/>
        <w:ind w:right="34"/>
      </w:pPr>
      <w:r>
        <w:t>Первичная</w:t>
      </w:r>
      <w:r>
        <w:rPr>
          <w:spacing w:val="-1"/>
        </w:rPr>
        <w:t xml:space="preserve"> </w:t>
      </w:r>
      <w:r>
        <w:t>медико-санитарная</w:t>
      </w:r>
      <w:r>
        <w:rPr>
          <w:spacing w:val="-1"/>
        </w:rPr>
        <w:t xml:space="preserve"> </w:t>
      </w:r>
      <w:r>
        <w:t>помощь оказывается в</w:t>
      </w:r>
      <w:r>
        <w:rPr>
          <w:spacing w:val="-2"/>
        </w:rPr>
        <w:t xml:space="preserve"> </w:t>
      </w:r>
      <w:r>
        <w:t>амбулаторных</w:t>
      </w:r>
      <w:r>
        <w:rPr>
          <w:spacing w:val="-1"/>
        </w:rPr>
        <w:t xml:space="preserve"> </w:t>
      </w:r>
      <w:r>
        <w:t xml:space="preserve">условиях и в условиях дневного </w:t>
      </w:r>
      <w:r>
        <w:rPr>
          <w:spacing w:val="-2"/>
        </w:rPr>
        <w:t>стационара.</w:t>
      </w:r>
    </w:p>
    <w:p w:rsidR="00CE0906" w:rsidRDefault="00FE4C73" w:rsidP="00557F47">
      <w:pPr>
        <w:pStyle w:val="a3"/>
      </w:pPr>
      <w:r>
        <w:t>Клиника оказывает медицинские услуги, предусмотренные действующим прейскурантом (перечнем услуг), которые являются медицинским вмешательством или комплексом медицинских вмешательств. С прейскурантом Пациент (его законный представитель) должен ознакомиться в информационных терминальных устрой</w:t>
      </w:r>
      <w:r w:rsidR="00557F47">
        <w:t xml:space="preserve">ствах (стойках) и/или на сайте ООО </w:t>
      </w:r>
      <w:r w:rsidR="00557F47" w:rsidRPr="00557F47">
        <w:t>"Европейский Институт Здоровья Семьи"</w:t>
      </w:r>
      <w:r w:rsidR="00557F47">
        <w:t xml:space="preserve"> </w:t>
      </w:r>
      <w:proofErr w:type="spellStart"/>
      <w:r w:rsidR="00557F47" w:rsidRPr="00557F47">
        <w:t>pavlovsk.eizs.ru</w:t>
      </w:r>
      <w:proofErr w:type="spellEnd"/>
      <w:r>
        <w:t xml:space="preserve"> перед оказанием </w:t>
      </w:r>
      <w:r w:rsidRPr="00557F47">
        <w:t>услуг.</w:t>
      </w:r>
    </w:p>
    <w:p w:rsidR="00CE0906" w:rsidRDefault="00FE4C73">
      <w:pPr>
        <w:pStyle w:val="a3"/>
        <w:ind w:left="319" w:right="0" w:firstLine="0"/>
      </w:pPr>
      <w:r>
        <w:t>Виды</w:t>
      </w:r>
      <w:r>
        <w:rPr>
          <w:spacing w:val="-3"/>
        </w:rPr>
        <w:t xml:space="preserve"> </w:t>
      </w:r>
      <w:r>
        <w:t xml:space="preserve">медицинских </w:t>
      </w:r>
      <w:r>
        <w:rPr>
          <w:spacing w:val="-2"/>
        </w:rPr>
        <w:t>вмешательств:</w:t>
      </w:r>
    </w:p>
    <w:p w:rsidR="00CE0906" w:rsidRPr="00FE4C73" w:rsidRDefault="00FE4C73">
      <w:pPr>
        <w:pStyle w:val="a3"/>
        <w:ind w:left="319" w:right="0" w:firstLine="0"/>
        <w:rPr>
          <w:i/>
        </w:rPr>
      </w:pPr>
      <w:r w:rsidRPr="00FE4C73">
        <w:rPr>
          <w:i/>
        </w:rPr>
        <w:t>Опрос,</w:t>
      </w:r>
      <w:r w:rsidRPr="00FE4C73">
        <w:rPr>
          <w:i/>
          <w:spacing w:val="-3"/>
        </w:rPr>
        <w:t xml:space="preserve"> </w:t>
      </w:r>
      <w:r w:rsidRPr="00FE4C73">
        <w:rPr>
          <w:i/>
        </w:rPr>
        <w:t>в</w:t>
      </w:r>
      <w:r w:rsidRPr="00FE4C73">
        <w:rPr>
          <w:i/>
          <w:spacing w:val="-2"/>
        </w:rPr>
        <w:t xml:space="preserve"> </w:t>
      </w:r>
      <w:r w:rsidRPr="00FE4C73">
        <w:rPr>
          <w:i/>
        </w:rPr>
        <w:t>том</w:t>
      </w:r>
      <w:r w:rsidRPr="00FE4C73">
        <w:rPr>
          <w:i/>
          <w:spacing w:val="-2"/>
        </w:rPr>
        <w:t xml:space="preserve"> </w:t>
      </w:r>
      <w:r w:rsidRPr="00FE4C73">
        <w:rPr>
          <w:i/>
        </w:rPr>
        <w:t>числе</w:t>
      </w:r>
      <w:r w:rsidRPr="00FE4C73">
        <w:rPr>
          <w:i/>
          <w:spacing w:val="-1"/>
        </w:rPr>
        <w:t xml:space="preserve"> </w:t>
      </w:r>
      <w:r w:rsidRPr="00FE4C73">
        <w:rPr>
          <w:i/>
        </w:rPr>
        <w:t>выявление</w:t>
      </w:r>
      <w:r w:rsidRPr="00FE4C73">
        <w:rPr>
          <w:i/>
          <w:spacing w:val="-2"/>
        </w:rPr>
        <w:t xml:space="preserve"> </w:t>
      </w:r>
      <w:r w:rsidRPr="00FE4C73">
        <w:rPr>
          <w:i/>
        </w:rPr>
        <w:t>жалоб,</w:t>
      </w:r>
      <w:r w:rsidRPr="00FE4C73">
        <w:rPr>
          <w:i/>
          <w:spacing w:val="-1"/>
        </w:rPr>
        <w:t xml:space="preserve"> </w:t>
      </w:r>
      <w:r w:rsidRPr="00FE4C73">
        <w:rPr>
          <w:i/>
        </w:rPr>
        <w:t xml:space="preserve">сбор </w:t>
      </w:r>
      <w:r w:rsidRPr="00FE4C73">
        <w:rPr>
          <w:i/>
          <w:spacing w:val="-2"/>
        </w:rPr>
        <w:t>анамнеза.</w:t>
      </w:r>
    </w:p>
    <w:p w:rsidR="00CE0906" w:rsidRPr="00FE4C73" w:rsidRDefault="00FE4C73">
      <w:pPr>
        <w:pStyle w:val="a3"/>
        <w:ind w:right="33"/>
        <w:rPr>
          <w:i/>
        </w:rPr>
      </w:pPr>
      <w:proofErr w:type="gramStart"/>
      <w:r w:rsidRPr="00FE4C73">
        <w:rPr>
          <w:i/>
        </w:rPr>
        <w:t>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</w:t>
      </w:r>
      <w:proofErr w:type="gramEnd"/>
    </w:p>
    <w:p w:rsidR="00CE0906" w:rsidRPr="00FE4C73" w:rsidRDefault="00FE4C73">
      <w:pPr>
        <w:pStyle w:val="a3"/>
        <w:ind w:left="318" w:right="5391" w:firstLine="0"/>
        <w:jc w:val="left"/>
        <w:rPr>
          <w:i/>
        </w:rPr>
      </w:pPr>
      <w:r w:rsidRPr="00FE4C73">
        <w:rPr>
          <w:i/>
        </w:rPr>
        <w:t>Антропометрические</w:t>
      </w:r>
      <w:r w:rsidRPr="00FE4C73">
        <w:rPr>
          <w:i/>
          <w:spacing w:val="-15"/>
        </w:rPr>
        <w:t xml:space="preserve"> </w:t>
      </w:r>
      <w:r w:rsidRPr="00FE4C73">
        <w:rPr>
          <w:i/>
        </w:rPr>
        <w:t xml:space="preserve">исследования. </w:t>
      </w:r>
      <w:r w:rsidRPr="00FE4C73">
        <w:rPr>
          <w:i/>
          <w:spacing w:val="-2"/>
        </w:rPr>
        <w:t>Термометрия.</w:t>
      </w:r>
    </w:p>
    <w:p w:rsidR="00CE0906" w:rsidRPr="00FE4C73" w:rsidRDefault="00FE4C73">
      <w:pPr>
        <w:pStyle w:val="a3"/>
        <w:ind w:left="318" w:right="0" w:firstLine="0"/>
        <w:jc w:val="left"/>
        <w:rPr>
          <w:i/>
        </w:rPr>
      </w:pPr>
      <w:r w:rsidRPr="00FE4C73">
        <w:rPr>
          <w:i/>
          <w:spacing w:val="-2"/>
        </w:rPr>
        <w:t>Тонометрия.</w:t>
      </w:r>
    </w:p>
    <w:p w:rsidR="00CE0906" w:rsidRPr="00FE4C73" w:rsidRDefault="00FE4C73">
      <w:pPr>
        <w:pStyle w:val="a3"/>
        <w:ind w:left="318" w:right="2122" w:firstLine="0"/>
        <w:jc w:val="left"/>
        <w:rPr>
          <w:i/>
        </w:rPr>
      </w:pPr>
      <w:proofErr w:type="spellStart"/>
      <w:r w:rsidRPr="00FE4C73">
        <w:rPr>
          <w:i/>
        </w:rPr>
        <w:t>Неинвазивные</w:t>
      </w:r>
      <w:proofErr w:type="spellEnd"/>
      <w:r w:rsidRPr="00FE4C73">
        <w:rPr>
          <w:i/>
          <w:spacing w:val="-5"/>
        </w:rPr>
        <w:t xml:space="preserve"> </w:t>
      </w:r>
      <w:r w:rsidRPr="00FE4C73">
        <w:rPr>
          <w:i/>
        </w:rPr>
        <w:t>исследования</w:t>
      </w:r>
      <w:r w:rsidRPr="00FE4C73">
        <w:rPr>
          <w:i/>
          <w:spacing w:val="-4"/>
        </w:rPr>
        <w:t xml:space="preserve"> </w:t>
      </w:r>
      <w:r w:rsidRPr="00FE4C73">
        <w:rPr>
          <w:i/>
        </w:rPr>
        <w:t>органа</w:t>
      </w:r>
      <w:r w:rsidRPr="00FE4C73">
        <w:rPr>
          <w:i/>
          <w:spacing w:val="-5"/>
        </w:rPr>
        <w:t xml:space="preserve"> </w:t>
      </w:r>
      <w:r w:rsidRPr="00FE4C73">
        <w:rPr>
          <w:i/>
        </w:rPr>
        <w:t>зрения</w:t>
      </w:r>
      <w:r w:rsidRPr="00FE4C73">
        <w:rPr>
          <w:i/>
          <w:spacing w:val="-7"/>
        </w:rPr>
        <w:t xml:space="preserve"> </w:t>
      </w:r>
      <w:r w:rsidRPr="00FE4C73">
        <w:rPr>
          <w:i/>
        </w:rPr>
        <w:t>и</w:t>
      </w:r>
      <w:r w:rsidRPr="00FE4C73">
        <w:rPr>
          <w:i/>
          <w:spacing w:val="-3"/>
        </w:rPr>
        <w:t xml:space="preserve"> </w:t>
      </w:r>
      <w:r w:rsidRPr="00FE4C73">
        <w:rPr>
          <w:i/>
        </w:rPr>
        <w:t>зрительных</w:t>
      </w:r>
      <w:r w:rsidRPr="00FE4C73">
        <w:rPr>
          <w:i/>
          <w:spacing w:val="-2"/>
        </w:rPr>
        <w:t xml:space="preserve"> </w:t>
      </w:r>
      <w:r w:rsidRPr="00FE4C73">
        <w:rPr>
          <w:i/>
        </w:rPr>
        <w:t xml:space="preserve">функций. </w:t>
      </w:r>
      <w:proofErr w:type="spellStart"/>
      <w:r w:rsidRPr="00FE4C73">
        <w:rPr>
          <w:i/>
        </w:rPr>
        <w:t>Неинвазивные</w:t>
      </w:r>
      <w:proofErr w:type="spellEnd"/>
      <w:r w:rsidRPr="00FE4C73">
        <w:rPr>
          <w:i/>
        </w:rPr>
        <w:t xml:space="preserve"> исследования органа слуха и слуховых функций.</w:t>
      </w:r>
    </w:p>
    <w:p w:rsidR="00CE0906" w:rsidRPr="00FE4C73" w:rsidRDefault="00FE4C73">
      <w:pPr>
        <w:pStyle w:val="a3"/>
        <w:ind w:left="318" w:right="0" w:firstLine="0"/>
        <w:jc w:val="left"/>
        <w:rPr>
          <w:i/>
        </w:rPr>
      </w:pPr>
      <w:r w:rsidRPr="00FE4C73">
        <w:rPr>
          <w:i/>
        </w:rPr>
        <w:t>Исследование</w:t>
      </w:r>
      <w:r w:rsidRPr="00FE4C73">
        <w:rPr>
          <w:i/>
          <w:spacing w:val="-6"/>
        </w:rPr>
        <w:t xml:space="preserve"> </w:t>
      </w:r>
      <w:r w:rsidRPr="00FE4C73">
        <w:rPr>
          <w:i/>
        </w:rPr>
        <w:t>функций</w:t>
      </w:r>
      <w:r w:rsidRPr="00FE4C73">
        <w:rPr>
          <w:i/>
          <w:spacing w:val="-4"/>
        </w:rPr>
        <w:t xml:space="preserve"> </w:t>
      </w:r>
      <w:r w:rsidRPr="00FE4C73">
        <w:rPr>
          <w:i/>
        </w:rPr>
        <w:t>нервной</w:t>
      </w:r>
      <w:r w:rsidRPr="00FE4C73">
        <w:rPr>
          <w:i/>
          <w:spacing w:val="-1"/>
        </w:rPr>
        <w:t xml:space="preserve"> </w:t>
      </w:r>
      <w:r w:rsidRPr="00FE4C73">
        <w:rPr>
          <w:i/>
        </w:rPr>
        <w:t>системы</w:t>
      </w:r>
      <w:r w:rsidRPr="00FE4C73">
        <w:rPr>
          <w:i/>
          <w:spacing w:val="-3"/>
        </w:rPr>
        <w:t xml:space="preserve"> </w:t>
      </w:r>
      <w:r w:rsidRPr="00FE4C73">
        <w:rPr>
          <w:i/>
        </w:rPr>
        <w:t>(чувствительной</w:t>
      </w:r>
      <w:r w:rsidRPr="00FE4C73">
        <w:rPr>
          <w:i/>
          <w:spacing w:val="-1"/>
        </w:rPr>
        <w:t xml:space="preserve"> </w:t>
      </w:r>
      <w:r w:rsidRPr="00FE4C73">
        <w:rPr>
          <w:i/>
        </w:rPr>
        <w:t>и</w:t>
      </w:r>
      <w:r w:rsidRPr="00FE4C73">
        <w:rPr>
          <w:i/>
          <w:spacing w:val="-1"/>
        </w:rPr>
        <w:t xml:space="preserve"> </w:t>
      </w:r>
      <w:r w:rsidRPr="00FE4C73">
        <w:rPr>
          <w:i/>
        </w:rPr>
        <w:t>двигательной</w:t>
      </w:r>
      <w:r w:rsidRPr="00FE4C73">
        <w:rPr>
          <w:i/>
          <w:spacing w:val="-1"/>
        </w:rPr>
        <w:t xml:space="preserve"> </w:t>
      </w:r>
      <w:r w:rsidRPr="00FE4C73">
        <w:rPr>
          <w:i/>
          <w:spacing w:val="-2"/>
        </w:rPr>
        <w:t>сферы).</w:t>
      </w:r>
    </w:p>
    <w:p w:rsidR="00CE0906" w:rsidRPr="00FE4C73" w:rsidRDefault="00FE4C73">
      <w:pPr>
        <w:pStyle w:val="a3"/>
        <w:ind w:right="35"/>
        <w:rPr>
          <w:i/>
        </w:rPr>
      </w:pPr>
      <w:r w:rsidRPr="00FE4C73">
        <w:rPr>
          <w:i/>
        </w:rPr>
        <w:t>Лабораторные</w:t>
      </w:r>
      <w:r w:rsidRPr="00FE4C73">
        <w:rPr>
          <w:i/>
          <w:spacing w:val="-3"/>
        </w:rPr>
        <w:t xml:space="preserve"> </w:t>
      </w:r>
      <w:r w:rsidRPr="00FE4C73">
        <w:rPr>
          <w:i/>
        </w:rPr>
        <w:t>методы</w:t>
      </w:r>
      <w:r w:rsidRPr="00FE4C73">
        <w:rPr>
          <w:i/>
          <w:spacing w:val="-3"/>
        </w:rPr>
        <w:t xml:space="preserve"> </w:t>
      </w:r>
      <w:r w:rsidRPr="00FE4C73">
        <w:rPr>
          <w:i/>
        </w:rPr>
        <w:t>обследования,</w:t>
      </w:r>
      <w:r w:rsidRPr="00FE4C73">
        <w:rPr>
          <w:i/>
          <w:spacing w:val="-2"/>
        </w:rPr>
        <w:t xml:space="preserve"> </w:t>
      </w:r>
      <w:r w:rsidRPr="00FE4C73">
        <w:rPr>
          <w:i/>
        </w:rPr>
        <w:t>в</w:t>
      </w:r>
      <w:r w:rsidRPr="00FE4C73">
        <w:rPr>
          <w:i/>
          <w:spacing w:val="-3"/>
        </w:rPr>
        <w:t xml:space="preserve"> </w:t>
      </w:r>
      <w:r w:rsidRPr="00FE4C73">
        <w:rPr>
          <w:i/>
        </w:rPr>
        <w:t>том</w:t>
      </w:r>
      <w:r w:rsidRPr="00FE4C73">
        <w:rPr>
          <w:i/>
          <w:spacing w:val="-3"/>
        </w:rPr>
        <w:t xml:space="preserve"> </w:t>
      </w:r>
      <w:r w:rsidRPr="00FE4C73">
        <w:rPr>
          <w:i/>
        </w:rPr>
        <w:t>числе</w:t>
      </w:r>
      <w:r w:rsidRPr="00FE4C73">
        <w:rPr>
          <w:i/>
          <w:spacing w:val="-3"/>
        </w:rPr>
        <w:t xml:space="preserve"> </w:t>
      </w:r>
      <w:r w:rsidRPr="00FE4C73">
        <w:rPr>
          <w:i/>
        </w:rPr>
        <w:t>клинические,</w:t>
      </w:r>
      <w:r w:rsidRPr="00FE4C73">
        <w:rPr>
          <w:i/>
          <w:spacing w:val="-2"/>
        </w:rPr>
        <w:t xml:space="preserve"> </w:t>
      </w:r>
      <w:r w:rsidRPr="00FE4C73">
        <w:rPr>
          <w:i/>
        </w:rPr>
        <w:t>биохимические,</w:t>
      </w:r>
      <w:r w:rsidRPr="00FE4C73">
        <w:rPr>
          <w:i/>
          <w:spacing w:val="-2"/>
        </w:rPr>
        <w:t xml:space="preserve"> </w:t>
      </w:r>
      <w:r w:rsidRPr="00FE4C73">
        <w:rPr>
          <w:i/>
        </w:rPr>
        <w:t>бактериологические, вирусологические, иммунологические.</w:t>
      </w:r>
    </w:p>
    <w:p w:rsidR="00CE0906" w:rsidRPr="00FE4C73" w:rsidRDefault="00FE4C73">
      <w:pPr>
        <w:pStyle w:val="a3"/>
        <w:rPr>
          <w:i/>
        </w:rPr>
      </w:pPr>
      <w:r w:rsidRPr="00FE4C73">
        <w:rPr>
          <w:i/>
        </w:rPr>
        <w:t xml:space="preserve">Функциональные методы обследования, в том числе электрокардиография, суточное </w:t>
      </w:r>
      <w:proofErr w:type="spellStart"/>
      <w:r w:rsidRPr="00FE4C73">
        <w:rPr>
          <w:i/>
        </w:rPr>
        <w:t>мониторирование</w:t>
      </w:r>
      <w:proofErr w:type="spellEnd"/>
      <w:r w:rsidRPr="00FE4C73">
        <w:rPr>
          <w:i/>
        </w:rPr>
        <w:t xml:space="preserve"> артериального давления, суточное </w:t>
      </w:r>
      <w:proofErr w:type="spellStart"/>
      <w:r w:rsidRPr="00FE4C73">
        <w:rPr>
          <w:i/>
        </w:rPr>
        <w:t>мониторирование</w:t>
      </w:r>
      <w:proofErr w:type="spellEnd"/>
      <w:r w:rsidRPr="00FE4C73">
        <w:rPr>
          <w:i/>
        </w:rPr>
        <w:t xml:space="preserve"> электрокардиограммы, спирография, </w:t>
      </w:r>
      <w:proofErr w:type="spellStart"/>
      <w:r w:rsidRPr="00FE4C73">
        <w:rPr>
          <w:i/>
        </w:rPr>
        <w:t>пневмотахометрия</w:t>
      </w:r>
      <w:proofErr w:type="spellEnd"/>
      <w:r w:rsidRPr="00FE4C73">
        <w:rPr>
          <w:i/>
        </w:rPr>
        <w:t xml:space="preserve">, </w:t>
      </w:r>
      <w:proofErr w:type="spellStart"/>
      <w:r w:rsidRPr="00FE4C73">
        <w:rPr>
          <w:i/>
        </w:rPr>
        <w:t>пикфлуометрия</w:t>
      </w:r>
      <w:proofErr w:type="spellEnd"/>
      <w:r w:rsidRPr="00FE4C73">
        <w:rPr>
          <w:i/>
        </w:rPr>
        <w:t xml:space="preserve">, </w:t>
      </w:r>
      <w:proofErr w:type="spellStart"/>
      <w:r w:rsidRPr="00FE4C73">
        <w:rPr>
          <w:i/>
        </w:rPr>
        <w:t>рэоэнцефалография</w:t>
      </w:r>
      <w:proofErr w:type="spellEnd"/>
      <w:r w:rsidRPr="00FE4C73">
        <w:rPr>
          <w:i/>
        </w:rPr>
        <w:t xml:space="preserve">, электроэнцефалография, </w:t>
      </w:r>
      <w:proofErr w:type="spellStart"/>
      <w:r w:rsidRPr="00FE4C73">
        <w:rPr>
          <w:i/>
        </w:rPr>
        <w:t>кардиотокография</w:t>
      </w:r>
      <w:proofErr w:type="spellEnd"/>
      <w:r w:rsidRPr="00FE4C73">
        <w:rPr>
          <w:i/>
        </w:rPr>
        <w:t xml:space="preserve"> (для беременных).</w:t>
      </w:r>
    </w:p>
    <w:p w:rsidR="00CE0906" w:rsidRPr="00FE4C73" w:rsidRDefault="00FE4C73">
      <w:pPr>
        <w:pStyle w:val="a3"/>
        <w:ind w:right="34"/>
        <w:rPr>
          <w:i/>
        </w:rPr>
      </w:pPr>
      <w:r w:rsidRPr="00FE4C73">
        <w:rPr>
          <w:i/>
        </w:rPr>
        <w:t xml:space="preserve">Рентгенологические методы обследования, в том числе флюорография (для лиц старше 15 лет) и рентгенография, ультразвуковые исследования, </w:t>
      </w:r>
      <w:proofErr w:type="spellStart"/>
      <w:r w:rsidRPr="00FE4C73">
        <w:rPr>
          <w:i/>
        </w:rPr>
        <w:t>допплерографические</w:t>
      </w:r>
      <w:proofErr w:type="spellEnd"/>
      <w:r w:rsidRPr="00FE4C73">
        <w:rPr>
          <w:i/>
        </w:rPr>
        <w:t xml:space="preserve"> исследования.</w:t>
      </w:r>
    </w:p>
    <w:p w:rsidR="00CE0906" w:rsidRPr="00FE4C73" w:rsidRDefault="00FE4C73">
      <w:pPr>
        <w:pStyle w:val="a3"/>
        <w:ind w:right="34"/>
        <w:rPr>
          <w:i/>
        </w:rPr>
      </w:pPr>
      <w:r w:rsidRPr="00FE4C73">
        <w:rPr>
          <w:i/>
        </w:rPr>
        <w:t xml:space="preserve">Введение лекарственных препаратов по назначению врача, в том числе внутримышечно, внутривенно, подкожно, </w:t>
      </w:r>
      <w:proofErr w:type="spellStart"/>
      <w:r w:rsidRPr="00FE4C73">
        <w:rPr>
          <w:i/>
        </w:rPr>
        <w:t>внутрикожно</w:t>
      </w:r>
      <w:proofErr w:type="spellEnd"/>
      <w:r w:rsidRPr="00FE4C73">
        <w:rPr>
          <w:i/>
        </w:rPr>
        <w:t>.</w:t>
      </w:r>
    </w:p>
    <w:p w:rsidR="00CE0906" w:rsidRPr="00FE4C73" w:rsidRDefault="00FE4C73">
      <w:pPr>
        <w:pStyle w:val="a3"/>
        <w:ind w:left="318" w:right="7225" w:firstLine="0"/>
        <w:jc w:val="left"/>
        <w:rPr>
          <w:i/>
        </w:rPr>
      </w:pPr>
      <w:r w:rsidRPr="00FE4C73">
        <w:rPr>
          <w:i/>
        </w:rPr>
        <w:t>Медицинский массаж. Лечебная</w:t>
      </w:r>
      <w:r w:rsidRPr="00FE4C73">
        <w:rPr>
          <w:i/>
          <w:spacing w:val="-3"/>
        </w:rPr>
        <w:t xml:space="preserve"> </w:t>
      </w:r>
      <w:r w:rsidRPr="00FE4C73">
        <w:rPr>
          <w:i/>
          <w:spacing w:val="-2"/>
        </w:rPr>
        <w:t>физкультура.</w:t>
      </w:r>
    </w:p>
    <w:p w:rsidR="00CE0906" w:rsidRPr="00FE4C73" w:rsidRDefault="00FE4C73">
      <w:pPr>
        <w:pStyle w:val="a3"/>
        <w:ind w:left="318" w:right="0" w:firstLine="0"/>
        <w:jc w:val="left"/>
        <w:rPr>
          <w:i/>
        </w:rPr>
      </w:pPr>
      <w:r w:rsidRPr="00FE4C73">
        <w:rPr>
          <w:i/>
        </w:rPr>
        <w:t>Иные</w:t>
      </w:r>
      <w:r w:rsidRPr="00FE4C73">
        <w:rPr>
          <w:i/>
          <w:spacing w:val="-6"/>
        </w:rPr>
        <w:t xml:space="preserve"> </w:t>
      </w:r>
      <w:r w:rsidRPr="00FE4C73">
        <w:rPr>
          <w:i/>
        </w:rPr>
        <w:t>медицинские</w:t>
      </w:r>
      <w:r w:rsidRPr="00FE4C73">
        <w:rPr>
          <w:i/>
          <w:spacing w:val="-2"/>
        </w:rPr>
        <w:t xml:space="preserve"> </w:t>
      </w:r>
      <w:r w:rsidRPr="00FE4C73">
        <w:rPr>
          <w:i/>
        </w:rPr>
        <w:t>услуги,</w:t>
      </w:r>
      <w:r w:rsidRPr="00FE4C73">
        <w:rPr>
          <w:i/>
          <w:spacing w:val="-3"/>
        </w:rPr>
        <w:t xml:space="preserve"> </w:t>
      </w:r>
      <w:r w:rsidRPr="00FE4C73">
        <w:rPr>
          <w:i/>
        </w:rPr>
        <w:t>предусмотренные</w:t>
      </w:r>
      <w:r w:rsidRPr="00FE4C73">
        <w:rPr>
          <w:i/>
          <w:spacing w:val="-2"/>
        </w:rPr>
        <w:t xml:space="preserve"> </w:t>
      </w:r>
      <w:r w:rsidRPr="00FE4C73">
        <w:rPr>
          <w:i/>
        </w:rPr>
        <w:t>действующим</w:t>
      </w:r>
      <w:r w:rsidRPr="00FE4C73">
        <w:rPr>
          <w:i/>
          <w:spacing w:val="-3"/>
        </w:rPr>
        <w:t xml:space="preserve"> </w:t>
      </w:r>
      <w:r w:rsidRPr="00FE4C73">
        <w:rPr>
          <w:i/>
          <w:spacing w:val="-2"/>
        </w:rPr>
        <w:t>прейскурантом.</w:t>
      </w:r>
    </w:p>
    <w:p w:rsidR="00CE0906" w:rsidRDefault="00FE4C73">
      <w:pPr>
        <w:pStyle w:val="Heading1"/>
        <w:spacing w:before="4"/>
        <w:jc w:val="left"/>
      </w:pPr>
      <w:r>
        <w:t>Формы</w:t>
      </w:r>
      <w:r>
        <w:rPr>
          <w:spacing w:val="-4"/>
        </w:rPr>
        <w:t xml:space="preserve"> </w:t>
      </w:r>
      <w:r>
        <w:t>медицинской</w:t>
      </w:r>
      <w:r>
        <w:rPr>
          <w:spacing w:val="-4"/>
        </w:rPr>
        <w:t xml:space="preserve"> </w:t>
      </w:r>
      <w:r>
        <w:rPr>
          <w:spacing w:val="-2"/>
        </w:rPr>
        <w:t>помощи:</w:t>
      </w:r>
    </w:p>
    <w:p w:rsidR="00CE0906" w:rsidRDefault="00FE4C73">
      <w:pPr>
        <w:pStyle w:val="a3"/>
        <w:spacing w:line="274" w:lineRule="exact"/>
        <w:ind w:left="318" w:right="0" w:firstLine="0"/>
        <w:jc w:val="left"/>
      </w:pPr>
      <w:r>
        <w:t>Медицинская</w:t>
      </w:r>
      <w:r>
        <w:rPr>
          <w:spacing w:val="-5"/>
        </w:rPr>
        <w:t xml:space="preserve"> </w:t>
      </w:r>
      <w:r>
        <w:t>помощь</w:t>
      </w:r>
      <w:r>
        <w:rPr>
          <w:spacing w:val="-2"/>
        </w:rPr>
        <w:t xml:space="preserve"> </w:t>
      </w:r>
      <w:r>
        <w:t>оказывается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следующих </w:t>
      </w:r>
      <w:r>
        <w:rPr>
          <w:spacing w:val="-2"/>
        </w:rPr>
        <w:t>формах:</w:t>
      </w:r>
    </w:p>
    <w:p w:rsidR="00CE0906" w:rsidRDefault="00FE4C73">
      <w:pPr>
        <w:pStyle w:val="a3"/>
      </w:pPr>
      <w:r>
        <w:t>экстренная -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</w:t>
      </w:r>
    </w:p>
    <w:p w:rsidR="00CE0906" w:rsidRDefault="00FE4C73">
      <w:pPr>
        <w:pStyle w:val="a3"/>
      </w:pPr>
      <w:r>
        <w:t>неотложная —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:rsidR="00557F47" w:rsidRDefault="00FE4C73" w:rsidP="00557F47">
      <w:pPr>
        <w:pStyle w:val="a3"/>
        <w:spacing w:before="60"/>
        <w:ind w:left="0" w:right="33" w:firstLine="0"/>
      </w:pPr>
      <w:r>
        <w:t xml:space="preserve">плановая —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пациента, не </w:t>
      </w:r>
      <w:r>
        <w:lastRenderedPageBreak/>
        <w:t>требующих</w:t>
      </w:r>
      <w:r w:rsidRPr="00557F47">
        <w:t xml:space="preserve">  </w:t>
      </w:r>
      <w:r>
        <w:t>экстренной</w:t>
      </w:r>
      <w:r w:rsidRPr="00557F47">
        <w:t xml:space="preserve">  </w:t>
      </w:r>
      <w:r>
        <w:t>и</w:t>
      </w:r>
      <w:r w:rsidRPr="00557F47">
        <w:t xml:space="preserve">  </w:t>
      </w:r>
      <w:r>
        <w:t>неотложной</w:t>
      </w:r>
      <w:r w:rsidRPr="00557F47">
        <w:t xml:space="preserve">  </w:t>
      </w:r>
      <w:r>
        <w:t>медицинской</w:t>
      </w:r>
      <w:r w:rsidRPr="00557F47">
        <w:t xml:space="preserve">  </w:t>
      </w:r>
      <w:r>
        <w:t>помощи,</w:t>
      </w:r>
      <w:r w:rsidRPr="00557F47">
        <w:t xml:space="preserve">  </w:t>
      </w:r>
      <w:r>
        <w:t>отсрочка</w:t>
      </w:r>
      <w:r w:rsidRPr="00557F47">
        <w:t xml:space="preserve">  </w:t>
      </w:r>
      <w:r>
        <w:t>оказания</w:t>
      </w:r>
      <w:r w:rsidRPr="00557F47">
        <w:t xml:space="preserve">  </w:t>
      </w:r>
      <w:r>
        <w:t>которой</w:t>
      </w:r>
      <w:r w:rsidRPr="00557F47">
        <w:t xml:space="preserve">  на</w:t>
      </w:r>
      <w:r w:rsidR="00557F47">
        <w:t xml:space="preserve"> определенное время не повлечет за собой ухудшение состояния пациента, угрозу его жизни и</w:t>
      </w:r>
      <w:r w:rsidR="00557F47" w:rsidRPr="00557F47">
        <w:t xml:space="preserve"> здоровью.</w:t>
      </w:r>
    </w:p>
    <w:p w:rsidR="00557F47" w:rsidRDefault="00557F47" w:rsidP="00557F47">
      <w:pPr>
        <w:pStyle w:val="a3"/>
      </w:pPr>
      <w:r>
        <w:t xml:space="preserve">Клиника оказывает медицинскую помощь (медицинские услуги) в плановой и неотложной форме. При необходимости оказания экстренной помощи специалисты осуществляют все необходимые мероприятия для </w:t>
      </w:r>
      <w:proofErr w:type="spellStart"/>
      <w:r>
        <w:t>стабилизирования</w:t>
      </w:r>
      <w:proofErr w:type="spellEnd"/>
      <w:r>
        <w:t xml:space="preserve"> состояния и вызывают скорую медицинскую помощь.</w:t>
      </w:r>
    </w:p>
    <w:p w:rsidR="00557F47" w:rsidRDefault="00557F47" w:rsidP="00557F47">
      <w:pPr>
        <w:pStyle w:val="Heading1"/>
        <w:spacing w:before="5"/>
      </w:pPr>
      <w:r>
        <w:t>Сроки</w:t>
      </w:r>
      <w:r>
        <w:rPr>
          <w:spacing w:val="-3"/>
        </w:rPr>
        <w:t xml:space="preserve"> </w:t>
      </w:r>
      <w:r>
        <w:t>ожидания</w:t>
      </w:r>
      <w:r>
        <w:rPr>
          <w:spacing w:val="-3"/>
        </w:rPr>
        <w:t xml:space="preserve"> </w:t>
      </w:r>
      <w:r>
        <w:t>медицинской</w:t>
      </w:r>
      <w:r>
        <w:rPr>
          <w:spacing w:val="-4"/>
        </w:rPr>
        <w:t xml:space="preserve"> </w:t>
      </w:r>
      <w:r>
        <w:rPr>
          <w:spacing w:val="-2"/>
        </w:rPr>
        <w:t>помощи:</w:t>
      </w:r>
    </w:p>
    <w:p w:rsidR="00557F47" w:rsidRDefault="00557F47" w:rsidP="00557F47">
      <w:pPr>
        <w:pStyle w:val="a3"/>
        <w:ind w:right="32"/>
      </w:pPr>
      <w:r>
        <w:t>Сроки ожидания медицинской помощи зависят от вида и формы требуемой медицинской помощи и заполнения очереди, которую Клиника ведет в электронной форме. Сроки оказания медицинской помощи (медицинских услуг) определяются по соглашению Сторон. Пациент (его законный представитель) выбирает время приема специалиста Исполнителя, исходя из предложенной доступной записи на прием, в том числе по телефону. Если иное не согласовано Сторонами, срок оказания медицинской услуги определяется как «в день обращения в порядке электронной очереди».</w:t>
      </w:r>
    </w:p>
    <w:p w:rsidR="00557F47" w:rsidRDefault="00557F47" w:rsidP="00557F47">
      <w:pPr>
        <w:pStyle w:val="Heading1"/>
        <w:spacing w:before="2"/>
      </w:pPr>
      <w:r>
        <w:t>Методы</w:t>
      </w:r>
      <w:r>
        <w:rPr>
          <w:spacing w:val="-5"/>
        </w:rPr>
        <w:t xml:space="preserve"> </w:t>
      </w:r>
      <w:r>
        <w:t>оказания</w:t>
      </w:r>
      <w:r>
        <w:rPr>
          <w:spacing w:val="-4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rPr>
          <w:spacing w:val="-2"/>
        </w:rPr>
        <w:t>помощи:</w:t>
      </w:r>
    </w:p>
    <w:p w:rsidR="00557F47" w:rsidRDefault="00557F47" w:rsidP="00557F47">
      <w:pPr>
        <w:pStyle w:val="a3"/>
        <w:ind w:right="32"/>
      </w:pPr>
      <w:r>
        <w:t>Методы оказания медицинской помощи и виды медицинских вмешательств, связанные с ними</w:t>
      </w:r>
      <w:r>
        <w:rPr>
          <w:spacing w:val="40"/>
        </w:rPr>
        <w:t xml:space="preserve"> </w:t>
      </w:r>
      <w:r>
        <w:t>риски, виды медицинского вмешательства, их последствия и ожидаемые результаты оказания медицинской помощи доводятся до Пациента (его законного представителя) специалистами Клиники</w:t>
      </w:r>
      <w:r>
        <w:rPr>
          <w:spacing w:val="40"/>
        </w:rPr>
        <w:t xml:space="preserve"> </w:t>
      </w:r>
      <w:r>
        <w:t>до оказания медицинских услуг перед подписанием информированного добровольного согласия гражданина или его законного представителя на медицинское вмешательство.</w:t>
      </w:r>
    </w:p>
    <w:p w:rsidR="00557F47" w:rsidRDefault="00557F47" w:rsidP="00557F47">
      <w:pPr>
        <w:pStyle w:val="a3"/>
        <w:ind w:right="29"/>
      </w:pPr>
      <w:r>
        <w:t xml:space="preserve">Применяемые методы оказания медицинской помощи: консервативный, </w:t>
      </w:r>
      <w:proofErr w:type="spellStart"/>
      <w:r>
        <w:t>немедикаментозный</w:t>
      </w:r>
      <w:proofErr w:type="spellEnd"/>
      <w:r>
        <w:t xml:space="preserve">, медикаментозный, </w:t>
      </w:r>
      <w:proofErr w:type="spellStart"/>
      <w:r>
        <w:t>неинвазивный</w:t>
      </w:r>
      <w:proofErr w:type="spellEnd"/>
      <w:r>
        <w:t xml:space="preserve">, </w:t>
      </w:r>
      <w:proofErr w:type="spellStart"/>
      <w:r>
        <w:t>малоинвазивный</w:t>
      </w:r>
      <w:proofErr w:type="spellEnd"/>
      <w:r>
        <w:t xml:space="preserve">, </w:t>
      </w:r>
      <w:proofErr w:type="spellStart"/>
      <w:r>
        <w:t>инвазивный</w:t>
      </w:r>
      <w:proofErr w:type="spellEnd"/>
      <w:r>
        <w:t>, комбинированный и иные методы, не запрещенные действующим законодательством, регулирующим здравоохранение в РФ.</w:t>
      </w:r>
    </w:p>
    <w:p w:rsidR="00557F47" w:rsidRDefault="00557F47" w:rsidP="00557F47">
      <w:pPr>
        <w:pStyle w:val="a3"/>
        <w:ind w:right="28"/>
      </w:pPr>
      <w:r>
        <w:t>Методы оказания медицинской помощи подбираются в зависимости от состояния Пациента в соответствии с порядками оказания медицинской помощи и на основе клинических рекомендаций. С применяемыми порядками и клиническими рекомендациями Пациент (его законный представитель) может</w:t>
      </w:r>
      <w:r>
        <w:rPr>
          <w:spacing w:val="80"/>
          <w:w w:val="150"/>
        </w:rPr>
        <w:t xml:space="preserve"> </w:t>
      </w:r>
      <w:r>
        <w:t>ознакомиться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80"/>
          <w:w w:val="150"/>
        </w:rPr>
        <w:t xml:space="preserve"> </w:t>
      </w:r>
      <w:r>
        <w:t>информационных</w:t>
      </w:r>
      <w:r>
        <w:rPr>
          <w:spacing w:val="80"/>
          <w:w w:val="150"/>
        </w:rPr>
        <w:t xml:space="preserve"> </w:t>
      </w:r>
      <w:r>
        <w:t>терминальных</w:t>
      </w:r>
      <w:r>
        <w:rPr>
          <w:spacing w:val="80"/>
          <w:w w:val="150"/>
        </w:rPr>
        <w:t xml:space="preserve"> </w:t>
      </w:r>
      <w:r>
        <w:t>устройствах</w:t>
      </w:r>
      <w:r>
        <w:rPr>
          <w:spacing w:val="80"/>
          <w:w w:val="150"/>
        </w:rPr>
        <w:t xml:space="preserve"> </w:t>
      </w:r>
      <w:r>
        <w:t>(стойках)</w:t>
      </w:r>
      <w:r>
        <w:rPr>
          <w:spacing w:val="80"/>
          <w:w w:val="150"/>
        </w:rPr>
        <w:t xml:space="preserve"> </w:t>
      </w:r>
      <w:r>
        <w:t>и/или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сайте</w:t>
      </w:r>
      <w:r w:rsidRPr="00557F47">
        <w:t xml:space="preserve"> </w:t>
      </w:r>
      <w:r>
        <w:t xml:space="preserve"> ООО </w:t>
      </w:r>
      <w:r w:rsidRPr="00557F47">
        <w:t>"Европейский Институт Здоровья Семьи"</w:t>
      </w:r>
      <w:r>
        <w:t xml:space="preserve"> </w:t>
      </w:r>
      <w:proofErr w:type="spellStart"/>
      <w:r w:rsidRPr="00557F47">
        <w:t>pavlovsk.eizs.ru</w:t>
      </w:r>
      <w:proofErr w:type="spellEnd"/>
    </w:p>
    <w:p w:rsidR="00557F47" w:rsidRDefault="00557F47" w:rsidP="00557F47">
      <w:pPr>
        <w:pStyle w:val="Heading1"/>
        <w:spacing w:line="240" w:lineRule="auto"/>
        <w:ind w:left="35" w:right="31" w:firstLine="283"/>
      </w:pPr>
      <w:r>
        <w:t xml:space="preserve">Ожидаемые результаты оказания медицинской помощи и риски оказания медицинской </w:t>
      </w:r>
      <w:r>
        <w:rPr>
          <w:spacing w:val="-2"/>
        </w:rPr>
        <w:t>помощи:</w:t>
      </w:r>
    </w:p>
    <w:p w:rsidR="00557F47" w:rsidRDefault="00557F47" w:rsidP="00557F47">
      <w:pPr>
        <w:pStyle w:val="a3"/>
        <w:ind w:right="35"/>
      </w:pPr>
      <w:r>
        <w:t>Медицинские услуги оказываются ради процесса лечения. Медицинские услуги не имеют материального результата, отделимого от процесса оказания услуг.</w:t>
      </w:r>
    </w:p>
    <w:p w:rsidR="00557F47" w:rsidRDefault="00557F47" w:rsidP="00557F47">
      <w:pPr>
        <w:pStyle w:val="a3"/>
      </w:pPr>
      <w:r>
        <w:t>Ожидаемыми результатами оказания медицинской помощи (медицинских услуг) являются устранение или приостановление имеющегося заболевания, предотвращения большего вреда от заболевания. При этом оказание медицинской помощи (медицинских услуг) также включают вероятность проявления сопутствующих и побочных свойств медицинского воздействия, осложнений (медицинских рисков), специально оговорённых в соответствующей медицинской и юридической документации, оформляющей оказание медицинских услуг.</w:t>
      </w:r>
    </w:p>
    <w:p w:rsidR="00557F47" w:rsidRDefault="00557F47" w:rsidP="00557F47">
      <w:pPr>
        <w:pStyle w:val="a3"/>
        <w:ind w:right="29"/>
        <w:sectPr w:rsidR="00557F47">
          <w:type w:val="continuous"/>
          <w:pgSz w:w="11920" w:h="16850"/>
          <w:pgMar w:top="500" w:right="708" w:bottom="280" w:left="425" w:header="720" w:footer="720" w:gutter="0"/>
          <w:cols w:space="720"/>
        </w:sectPr>
      </w:pPr>
      <w:r>
        <w:t>Медицинский риск как вероятность наступления неблагоприятного исхода в процессе оказания врачом и подконтрольным ему медицинским персоналом медицинской помощи, возникает при выполнении всех необходимых в интересах пациента действий с целью диагностики, лечения и профилактики заболеваний, внимательном и разумном их выполнении в соответствии с современными данными медицинской науки. Любые акты медицинской помощи несут неустранимый риск нежелательных последствий или не выздоровления. Медицинский риск является составной частью оказания медицинских услуг. Избежать реализации медицинского риска невозможно из-за индивидуального реагирования каждого больного на медицинские услуги.</w:t>
      </w:r>
    </w:p>
    <w:p w:rsidR="00CE0906" w:rsidRDefault="00CE0906" w:rsidP="00557F47">
      <w:pPr>
        <w:pStyle w:val="a3"/>
        <w:ind w:left="0" w:right="30" w:firstLine="0"/>
      </w:pPr>
    </w:p>
    <w:sectPr w:rsidR="00CE0906" w:rsidSect="00CE0906">
      <w:pgSz w:w="11920" w:h="16850"/>
      <w:pgMar w:top="500" w:right="708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E0906"/>
    <w:rsid w:val="00123B04"/>
    <w:rsid w:val="00557F47"/>
    <w:rsid w:val="0076493F"/>
    <w:rsid w:val="00CE0906"/>
    <w:rsid w:val="00E359C7"/>
    <w:rsid w:val="00FE4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090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09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E0906"/>
    <w:pPr>
      <w:ind w:left="35" w:right="31" w:firstLine="283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CE0906"/>
    <w:pPr>
      <w:spacing w:line="274" w:lineRule="exact"/>
      <w:ind w:left="318"/>
      <w:jc w:val="both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CE0906"/>
    <w:pPr>
      <w:spacing w:before="65"/>
      <w:ind w:left="167" w:right="166" w:firstLine="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CE0906"/>
  </w:style>
  <w:style w:type="paragraph" w:customStyle="1" w:styleId="TableParagraph">
    <w:name w:val="Table Paragraph"/>
    <w:basedOn w:val="a"/>
    <w:uiPriority w:val="1"/>
    <w:qFormat/>
    <w:rsid w:val="00CE0906"/>
  </w:style>
  <w:style w:type="paragraph" w:styleId="a6">
    <w:name w:val="Balloon Text"/>
    <w:basedOn w:val="a"/>
    <w:link w:val="a7"/>
    <w:rsid w:val="00557F47"/>
    <w:pPr>
      <w:widowControl/>
      <w:autoSpaceDE/>
      <w:autoSpaceDN/>
    </w:pPr>
    <w:rPr>
      <w:rFonts w:ascii="Tahom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557F47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Default">
    <w:name w:val="Default"/>
    <w:rsid w:val="00557F4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pravo</dc:creator>
  <cp:lastModifiedBy>User</cp:lastModifiedBy>
  <cp:revision>3</cp:revision>
  <cp:lastPrinted>2025-10-23T11:35:00Z</cp:lastPrinted>
  <dcterms:created xsi:type="dcterms:W3CDTF">2025-10-23T10:59:00Z</dcterms:created>
  <dcterms:modified xsi:type="dcterms:W3CDTF">2025-10-23T11:37:00Z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2024-12-27T00:00:00Z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D:20230823085402</vt:lpwstr>
  </property>
</Properties>
</file>