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B9" w:rsidRDefault="004142B9" w:rsidP="004142B9">
      <w:pPr>
        <w:pStyle w:val="a3"/>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Положение</w:t>
      </w:r>
    </w:p>
    <w:p w:rsidR="004142B9" w:rsidRDefault="004142B9" w:rsidP="004142B9">
      <w:pPr>
        <w:pStyle w:val="a3"/>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о порядке и условиях предоставления платных медицинских услуг </w:t>
      </w:r>
    </w:p>
    <w:p w:rsidR="004142B9" w:rsidRDefault="004142B9" w:rsidP="004142B9">
      <w:pPr>
        <w:pStyle w:val="a3"/>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пациентам в ООО «Европейский Институт Здоровья Семьи»</w:t>
      </w:r>
    </w:p>
    <w:p w:rsidR="004142B9" w:rsidRDefault="004142B9" w:rsidP="004142B9">
      <w:pPr>
        <w:pStyle w:val="1"/>
        <w:numPr>
          <w:ilvl w:val="0"/>
          <w:numId w:val="1"/>
        </w:numPr>
        <w:spacing w:before="0" w:line="240" w:lineRule="auto"/>
        <w:rPr>
          <w:rFonts w:ascii="Times New Roman" w:hAnsi="Times New Roman" w:cs="Times New Roman"/>
          <w:color w:val="auto"/>
        </w:rPr>
      </w:pPr>
      <w:r>
        <w:rPr>
          <w:rFonts w:ascii="Times New Roman" w:hAnsi="Times New Roman" w:cs="Times New Roman"/>
          <w:color w:val="auto"/>
        </w:rPr>
        <w:t xml:space="preserve">Общие положения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Настоящие Правила определяют порядок и условия предоставления ООО «ЕИЗС» гражданам платных медицинских услуг.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Для целей настоящих Правил используются следующие основные понятия: </w:t>
      </w:r>
    </w:p>
    <w:p w:rsidR="004142B9" w:rsidRDefault="004142B9" w:rsidP="004142B9">
      <w:pPr>
        <w:pStyle w:val="a5"/>
        <w:numPr>
          <w:ilvl w:val="0"/>
          <w:numId w:val="3"/>
        </w:numPr>
        <w:spacing w:after="0" w:line="240" w:lineRule="auto"/>
        <w:rPr>
          <w:rFonts w:ascii="Times New Roman" w:hAnsi="Times New Roman" w:cs="Times New Roman"/>
        </w:rPr>
      </w:pPr>
      <w:r>
        <w:rPr>
          <w:rFonts w:ascii="Times New Roman" w:hAnsi="Times New Roman" w:cs="Times New Roman"/>
        </w:rPr>
        <w:t>«платные медицинские услуги» - медицинские услуги, предоставляемые на возмездной основе за счет личных сре</w:t>
      </w:r>
      <w:proofErr w:type="gramStart"/>
      <w:r>
        <w:rPr>
          <w:rFonts w:ascii="Times New Roman" w:hAnsi="Times New Roman" w:cs="Times New Roman"/>
        </w:rPr>
        <w:t>дств гр</w:t>
      </w:r>
      <w:proofErr w:type="gramEnd"/>
      <w:r>
        <w:rPr>
          <w:rFonts w:ascii="Times New Roman" w:hAnsi="Times New Roman" w:cs="Times New Roman"/>
        </w:rPr>
        <w:t xml:space="preserve">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rsidR="004142B9" w:rsidRDefault="004142B9" w:rsidP="004142B9">
      <w:pPr>
        <w:pStyle w:val="a5"/>
        <w:numPr>
          <w:ilvl w:val="0"/>
          <w:numId w:val="3"/>
        </w:numPr>
        <w:spacing w:after="0" w:line="240" w:lineRule="auto"/>
        <w:rPr>
          <w:rFonts w:ascii="Times New Roman" w:hAnsi="Times New Roman" w:cs="Times New Roman"/>
        </w:rPr>
      </w:pPr>
      <w:r>
        <w:rPr>
          <w:rFonts w:ascii="Times New Roman" w:hAnsi="Times New Roman" w:cs="Times New Roman"/>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4142B9" w:rsidRDefault="004142B9" w:rsidP="004142B9">
      <w:pPr>
        <w:pStyle w:val="a5"/>
        <w:numPr>
          <w:ilvl w:val="0"/>
          <w:numId w:val="3"/>
        </w:numPr>
        <w:spacing w:after="0" w:line="240" w:lineRule="auto"/>
        <w:rPr>
          <w:rFonts w:ascii="Times New Roman" w:hAnsi="Times New Roman" w:cs="Times New Roman"/>
        </w:rPr>
      </w:pPr>
      <w:proofErr w:type="gramStart"/>
      <w:r>
        <w:rPr>
          <w:rFonts w:ascii="Times New Roman" w:hAnsi="Times New Roman" w:cs="Times New Roman"/>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roofErr w:type="gramEnd"/>
    </w:p>
    <w:p w:rsidR="004142B9" w:rsidRDefault="004142B9" w:rsidP="004142B9">
      <w:pPr>
        <w:pStyle w:val="a5"/>
        <w:numPr>
          <w:ilvl w:val="0"/>
          <w:numId w:val="3"/>
        </w:numPr>
        <w:spacing w:after="0" w:line="240" w:lineRule="auto"/>
        <w:rPr>
          <w:rFonts w:ascii="Times New Roman" w:hAnsi="Times New Roman" w:cs="Times New Roman"/>
        </w:rPr>
      </w:pPr>
      <w:r>
        <w:rPr>
          <w:rFonts w:ascii="Times New Roman" w:hAnsi="Times New Roman" w:cs="Times New Roman"/>
        </w:rPr>
        <w:t xml:space="preserve">«исполнитель» - ООО «ЕИЗС»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Платные медицинские услуги предоставляются ООО «ЕИЗС»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оказание медицинских услуг в ООО «ЕИЗС» НЕ ОСУЩЕСТВЛЯЕТСЯ.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Требования к платным медицинским услугам, в том числе к их объему и срокам оказания, определяются по соглашению сторон договора. </w:t>
      </w:r>
    </w:p>
    <w:p w:rsidR="004142B9" w:rsidRDefault="004142B9" w:rsidP="004142B9">
      <w:pPr>
        <w:pStyle w:val="1"/>
        <w:numPr>
          <w:ilvl w:val="0"/>
          <w:numId w:val="1"/>
        </w:numPr>
        <w:spacing w:before="0" w:line="240" w:lineRule="auto"/>
        <w:rPr>
          <w:rFonts w:ascii="Times New Roman" w:hAnsi="Times New Roman" w:cs="Times New Roman"/>
          <w:color w:val="auto"/>
        </w:rPr>
      </w:pPr>
      <w:r>
        <w:rPr>
          <w:rFonts w:ascii="Times New Roman" w:hAnsi="Times New Roman" w:cs="Times New Roman"/>
          <w:color w:val="auto"/>
        </w:rPr>
        <w:t xml:space="preserve">Условия предоставления платных медицинских услуг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 </w:t>
      </w:r>
    </w:p>
    <w:p w:rsidR="004142B9" w:rsidRDefault="004142B9" w:rsidP="004142B9">
      <w:pPr>
        <w:pStyle w:val="1"/>
        <w:numPr>
          <w:ilvl w:val="0"/>
          <w:numId w:val="1"/>
        </w:numPr>
        <w:spacing w:before="0" w:line="240" w:lineRule="auto"/>
        <w:rPr>
          <w:rFonts w:ascii="Times New Roman" w:hAnsi="Times New Roman" w:cs="Times New Roman"/>
          <w:color w:val="auto"/>
        </w:rPr>
      </w:pPr>
      <w:r>
        <w:rPr>
          <w:rFonts w:ascii="Times New Roman" w:hAnsi="Times New Roman" w:cs="Times New Roman"/>
          <w:color w:val="auto"/>
        </w:rPr>
        <w:t xml:space="preserve">Информация об исполнителе и предоставляемых им медицинских услугах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На сайте ООО «ЕИЗС» в информационно-телекоммуникационной сети «Интернет», а также на информационном стенде медицинской организации размещена информация, содержащая следующие сведения: </w:t>
      </w:r>
    </w:p>
    <w:p w:rsidR="004142B9" w:rsidRDefault="004142B9" w:rsidP="004142B9">
      <w:pPr>
        <w:pStyle w:val="a5"/>
        <w:numPr>
          <w:ilvl w:val="0"/>
          <w:numId w:val="4"/>
        </w:numPr>
        <w:spacing w:after="0" w:line="240" w:lineRule="auto"/>
        <w:rPr>
          <w:rFonts w:ascii="Times New Roman" w:hAnsi="Times New Roman" w:cs="Times New Roman"/>
        </w:rPr>
      </w:pPr>
      <w:r>
        <w:rPr>
          <w:rFonts w:ascii="Times New Roman" w:hAnsi="Times New Roman" w:cs="Times New Roman"/>
        </w:rPr>
        <w:t xml:space="preserve">наименование; </w:t>
      </w:r>
    </w:p>
    <w:p w:rsidR="004142B9" w:rsidRDefault="004142B9" w:rsidP="004142B9">
      <w:pPr>
        <w:pStyle w:val="a5"/>
        <w:numPr>
          <w:ilvl w:val="0"/>
          <w:numId w:val="4"/>
        </w:numPr>
        <w:spacing w:after="0" w:line="240" w:lineRule="auto"/>
        <w:rPr>
          <w:rFonts w:ascii="Times New Roman" w:hAnsi="Times New Roman" w:cs="Times New Roman"/>
        </w:rPr>
      </w:pPr>
      <w:r>
        <w:rPr>
          <w:rFonts w:ascii="Times New Roman" w:hAnsi="Times New Roman" w:cs="Times New Roman"/>
        </w:rPr>
        <w:t xml:space="preserve">адрес места нахождения медицинской организации,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4142B9" w:rsidRDefault="004142B9" w:rsidP="004142B9">
      <w:pPr>
        <w:pStyle w:val="a5"/>
        <w:numPr>
          <w:ilvl w:val="0"/>
          <w:numId w:val="4"/>
        </w:numPr>
        <w:spacing w:after="0" w:line="240" w:lineRule="auto"/>
        <w:rPr>
          <w:rFonts w:ascii="Times New Roman" w:hAnsi="Times New Roman" w:cs="Times New Roman"/>
        </w:rPr>
      </w:pPr>
      <w:r>
        <w:rPr>
          <w:rFonts w:ascii="Times New Roman" w:hAnsi="Times New Roman" w:cs="Times New Roman"/>
        </w:rPr>
        <w:t xml:space="preserve">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4142B9" w:rsidRDefault="004142B9" w:rsidP="004142B9">
      <w:pPr>
        <w:pStyle w:val="a5"/>
        <w:numPr>
          <w:ilvl w:val="0"/>
          <w:numId w:val="4"/>
        </w:numPr>
        <w:spacing w:after="0" w:line="240" w:lineRule="auto"/>
        <w:rPr>
          <w:rFonts w:ascii="Times New Roman" w:hAnsi="Times New Roman" w:cs="Times New Roman"/>
        </w:rPr>
      </w:pPr>
      <w:r>
        <w:rPr>
          <w:rFonts w:ascii="Times New Roman" w:hAnsi="Times New Roman" w:cs="Times New Roman"/>
        </w:rPr>
        <w:t xml:space="preserve">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rsidR="004142B9" w:rsidRDefault="004142B9" w:rsidP="004142B9">
      <w:pPr>
        <w:pStyle w:val="a5"/>
        <w:numPr>
          <w:ilvl w:val="0"/>
          <w:numId w:val="4"/>
        </w:numPr>
        <w:spacing w:after="0" w:line="240" w:lineRule="auto"/>
        <w:rPr>
          <w:rFonts w:ascii="Times New Roman" w:hAnsi="Times New Roman" w:cs="Times New Roman"/>
        </w:rPr>
      </w:pPr>
      <w:r>
        <w:rPr>
          <w:rFonts w:ascii="Times New Roman" w:hAnsi="Times New Roman" w:cs="Times New Roman"/>
        </w:rPr>
        <w:t xml:space="preserve">порядок и условия предоставления медицинской помощи в соответствии с программой и территориальной программой; </w:t>
      </w:r>
    </w:p>
    <w:p w:rsidR="004142B9" w:rsidRDefault="004142B9" w:rsidP="004142B9">
      <w:pPr>
        <w:pStyle w:val="a5"/>
        <w:numPr>
          <w:ilvl w:val="0"/>
          <w:numId w:val="4"/>
        </w:numPr>
        <w:spacing w:after="0" w:line="240" w:lineRule="auto"/>
        <w:rPr>
          <w:rFonts w:ascii="Times New Roman" w:hAnsi="Times New Roman" w:cs="Times New Roman"/>
        </w:rPr>
      </w:pPr>
      <w:r>
        <w:rPr>
          <w:rFonts w:ascii="Times New Roman" w:hAnsi="Times New Roman" w:cs="Times New Roman"/>
        </w:rPr>
        <w:lastRenderedPageBreak/>
        <w:t xml:space="preserve">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4142B9" w:rsidRDefault="004142B9" w:rsidP="004142B9">
      <w:pPr>
        <w:pStyle w:val="a5"/>
        <w:numPr>
          <w:ilvl w:val="0"/>
          <w:numId w:val="4"/>
        </w:numPr>
        <w:spacing w:after="0" w:line="240" w:lineRule="auto"/>
        <w:rPr>
          <w:rFonts w:ascii="Times New Roman" w:hAnsi="Times New Roman" w:cs="Times New Roman"/>
        </w:rPr>
      </w:pPr>
      <w:r>
        <w:rPr>
          <w:rFonts w:ascii="Times New Roman" w:hAnsi="Times New Roman" w:cs="Times New Roman"/>
        </w:rPr>
        <w:t xml:space="preserve">режим работы медицинской организации, график работы медицинских работников, участвующих в предоставлении платных медицинских услуг; </w:t>
      </w:r>
    </w:p>
    <w:p w:rsidR="004142B9" w:rsidRDefault="004142B9" w:rsidP="004142B9">
      <w:pPr>
        <w:pStyle w:val="a5"/>
        <w:numPr>
          <w:ilvl w:val="0"/>
          <w:numId w:val="4"/>
        </w:numPr>
        <w:spacing w:after="0" w:line="240" w:lineRule="auto"/>
        <w:rPr>
          <w:rFonts w:ascii="Times New Roman" w:hAnsi="Times New Roman" w:cs="Times New Roman"/>
        </w:rPr>
      </w:pPr>
      <w:r>
        <w:rPr>
          <w:rFonts w:ascii="Times New Roman" w:hAnsi="Times New Roman" w:cs="Times New Roman"/>
        </w:rPr>
        <w:t xml:space="preserve">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Информация, размещенная на информационном стенде, доступна неограниченному кругу лиц в течение всего рабочего времени медицинской организации. Информационный стенд располагается в доступном для посетителей месте.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Исполнитель предоставляет для ознакомления по требованию потребителя и (или) заказчика: </w:t>
      </w:r>
    </w:p>
    <w:p w:rsidR="004142B9" w:rsidRDefault="004142B9" w:rsidP="004142B9">
      <w:pPr>
        <w:pStyle w:val="a5"/>
        <w:numPr>
          <w:ilvl w:val="0"/>
          <w:numId w:val="5"/>
        </w:numPr>
        <w:spacing w:after="0" w:line="240" w:lineRule="auto"/>
        <w:rPr>
          <w:rFonts w:ascii="Times New Roman" w:hAnsi="Times New Roman" w:cs="Times New Roman"/>
        </w:rPr>
      </w:pPr>
      <w:r>
        <w:rPr>
          <w:rFonts w:ascii="Times New Roman" w:hAnsi="Times New Roman" w:cs="Times New Roman"/>
        </w:rPr>
        <w:t xml:space="preserve">копию учредительного документа медицинской организации; </w:t>
      </w:r>
    </w:p>
    <w:p w:rsidR="004142B9" w:rsidRDefault="004142B9" w:rsidP="004142B9">
      <w:pPr>
        <w:pStyle w:val="a5"/>
        <w:numPr>
          <w:ilvl w:val="0"/>
          <w:numId w:val="5"/>
        </w:numPr>
        <w:spacing w:after="0" w:line="240" w:lineRule="auto"/>
        <w:rPr>
          <w:rFonts w:ascii="Times New Roman" w:hAnsi="Times New Roman" w:cs="Times New Roman"/>
        </w:rPr>
      </w:pPr>
      <w:r>
        <w:rPr>
          <w:rFonts w:ascii="Times New Roman" w:hAnsi="Times New Roman" w:cs="Times New Roman"/>
        </w:rPr>
        <w:t xml:space="preserve">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 </w:t>
      </w:r>
    </w:p>
    <w:p w:rsidR="004142B9" w:rsidRDefault="004142B9" w:rsidP="004142B9">
      <w:pPr>
        <w:pStyle w:val="a5"/>
        <w:numPr>
          <w:ilvl w:val="0"/>
          <w:numId w:val="6"/>
        </w:numPr>
        <w:spacing w:after="0" w:line="240" w:lineRule="auto"/>
        <w:rPr>
          <w:rFonts w:ascii="Times New Roman" w:hAnsi="Times New Roman" w:cs="Times New Roman"/>
        </w:rPr>
      </w:pPr>
      <w:r>
        <w:rPr>
          <w:rFonts w:ascii="Times New Roman" w:hAnsi="Times New Roman" w:cs="Times New Roman"/>
        </w:rPr>
        <w:t xml:space="preserve">порядки оказания медицинской помощи, применяемые при предоставлении платных медицинских услуг; </w:t>
      </w:r>
    </w:p>
    <w:p w:rsidR="004142B9" w:rsidRDefault="004142B9" w:rsidP="004142B9">
      <w:pPr>
        <w:pStyle w:val="a5"/>
        <w:numPr>
          <w:ilvl w:val="0"/>
          <w:numId w:val="6"/>
        </w:numPr>
        <w:spacing w:after="0" w:line="240" w:lineRule="auto"/>
        <w:rPr>
          <w:rFonts w:ascii="Times New Roman" w:hAnsi="Times New Roman" w:cs="Times New Roman"/>
        </w:rPr>
      </w:pPr>
      <w:r>
        <w:rPr>
          <w:rFonts w:ascii="Times New Roman" w:hAnsi="Times New Roman" w:cs="Times New Roman"/>
        </w:rPr>
        <w:t xml:space="preserve">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4142B9" w:rsidRDefault="004142B9" w:rsidP="004142B9">
      <w:pPr>
        <w:pStyle w:val="a5"/>
        <w:numPr>
          <w:ilvl w:val="0"/>
          <w:numId w:val="6"/>
        </w:numPr>
        <w:spacing w:after="0" w:line="240" w:lineRule="auto"/>
        <w:rPr>
          <w:rFonts w:ascii="Times New Roman" w:hAnsi="Times New Roman" w:cs="Times New Roman"/>
        </w:rPr>
      </w:pPr>
      <w:r>
        <w:rPr>
          <w:rFonts w:ascii="Times New Roman" w:hAnsi="Times New Roman" w:cs="Times New Roman"/>
        </w:rPr>
        <w:t xml:space="preserve">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4142B9" w:rsidRDefault="004142B9" w:rsidP="004142B9">
      <w:pPr>
        <w:pStyle w:val="a5"/>
        <w:numPr>
          <w:ilvl w:val="0"/>
          <w:numId w:val="6"/>
        </w:numPr>
        <w:spacing w:after="0" w:line="240" w:lineRule="auto"/>
        <w:rPr>
          <w:rFonts w:ascii="Times New Roman" w:hAnsi="Times New Roman" w:cs="Times New Roman"/>
        </w:rPr>
      </w:pPr>
      <w:r>
        <w:rPr>
          <w:rFonts w:ascii="Times New Roman" w:hAnsi="Times New Roman" w:cs="Times New Roman"/>
        </w:rPr>
        <w:t xml:space="preserve">другие сведения, относящиеся к предмету договора. </w:t>
      </w:r>
    </w:p>
    <w:p w:rsidR="004142B9" w:rsidRDefault="004142B9" w:rsidP="004142B9">
      <w:pPr>
        <w:pStyle w:val="a5"/>
        <w:numPr>
          <w:ilvl w:val="0"/>
          <w:numId w:val="2"/>
        </w:numPr>
        <w:spacing w:after="0" w:line="240" w:lineRule="auto"/>
        <w:rPr>
          <w:rFonts w:ascii="Times New Roman" w:hAnsi="Times New Roman" w:cs="Times New Roman"/>
        </w:rPr>
      </w:pPr>
      <w:proofErr w:type="gramStart"/>
      <w:r>
        <w:rPr>
          <w:rFonts w:ascii="Times New Roman" w:hAnsi="Times New Roman" w:cs="Times New Roman"/>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roofErr w:type="gramEnd"/>
    </w:p>
    <w:p w:rsidR="004142B9" w:rsidRDefault="004142B9" w:rsidP="004142B9">
      <w:pPr>
        <w:pStyle w:val="1"/>
        <w:numPr>
          <w:ilvl w:val="0"/>
          <w:numId w:val="1"/>
        </w:numPr>
        <w:spacing w:before="0" w:line="240" w:lineRule="auto"/>
        <w:rPr>
          <w:rFonts w:ascii="Times New Roman" w:hAnsi="Times New Roman" w:cs="Times New Roman"/>
          <w:color w:val="auto"/>
        </w:rPr>
      </w:pPr>
      <w:r>
        <w:rPr>
          <w:rFonts w:ascii="Times New Roman" w:hAnsi="Times New Roman" w:cs="Times New Roman"/>
          <w:color w:val="auto"/>
        </w:rPr>
        <w:t xml:space="preserve">Порядок заключения договора и оплаты медицинских услуг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Договор заключается потребителем (заказчиком) и исполнителем в письменной форме.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Договор содержит: </w:t>
      </w:r>
    </w:p>
    <w:p w:rsidR="004142B9" w:rsidRDefault="004142B9" w:rsidP="004142B9">
      <w:pPr>
        <w:pStyle w:val="a5"/>
        <w:numPr>
          <w:ilvl w:val="0"/>
          <w:numId w:val="7"/>
        </w:numPr>
        <w:spacing w:after="0" w:line="240" w:lineRule="auto"/>
        <w:rPr>
          <w:rFonts w:ascii="Times New Roman" w:hAnsi="Times New Roman" w:cs="Times New Roman"/>
        </w:rPr>
      </w:pPr>
      <w:r>
        <w:rPr>
          <w:rFonts w:ascii="Times New Roman" w:hAnsi="Times New Roman" w:cs="Times New Roman"/>
        </w:rPr>
        <w:t xml:space="preserve">сведения об исполнителе: 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4142B9" w:rsidRDefault="004142B9" w:rsidP="004142B9">
      <w:pPr>
        <w:pStyle w:val="a5"/>
        <w:numPr>
          <w:ilvl w:val="0"/>
          <w:numId w:val="7"/>
        </w:numPr>
        <w:spacing w:after="0" w:line="240" w:lineRule="auto"/>
        <w:rPr>
          <w:rFonts w:ascii="Times New Roman" w:hAnsi="Times New Roman" w:cs="Times New Roman"/>
        </w:rPr>
      </w:pPr>
      <w:r>
        <w:rPr>
          <w:rFonts w:ascii="Times New Roman" w:hAnsi="Times New Roman" w:cs="Times New Roman"/>
        </w:rPr>
        <w:t xml:space="preserve">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 в) перечень платных медицинских услуг, предоставляемых в соответствии с договором; </w:t>
      </w:r>
    </w:p>
    <w:p w:rsidR="004142B9" w:rsidRDefault="004142B9" w:rsidP="004142B9">
      <w:pPr>
        <w:pStyle w:val="a5"/>
        <w:numPr>
          <w:ilvl w:val="0"/>
          <w:numId w:val="7"/>
        </w:numPr>
        <w:spacing w:after="0" w:line="240" w:lineRule="auto"/>
        <w:rPr>
          <w:rFonts w:ascii="Times New Roman" w:hAnsi="Times New Roman" w:cs="Times New Roman"/>
        </w:rPr>
      </w:pPr>
      <w:r>
        <w:rPr>
          <w:rFonts w:ascii="Times New Roman" w:hAnsi="Times New Roman" w:cs="Times New Roman"/>
        </w:rPr>
        <w:t xml:space="preserve">стоимость платных медицинских услуг, сроки и порядок их оплаты; </w:t>
      </w:r>
    </w:p>
    <w:p w:rsidR="004142B9" w:rsidRDefault="004142B9" w:rsidP="004142B9">
      <w:pPr>
        <w:pStyle w:val="a5"/>
        <w:numPr>
          <w:ilvl w:val="0"/>
          <w:numId w:val="7"/>
        </w:numPr>
        <w:spacing w:after="0" w:line="240" w:lineRule="auto"/>
        <w:rPr>
          <w:rFonts w:ascii="Times New Roman" w:hAnsi="Times New Roman" w:cs="Times New Roman"/>
        </w:rPr>
      </w:pPr>
      <w:r>
        <w:rPr>
          <w:rFonts w:ascii="Times New Roman" w:hAnsi="Times New Roman" w:cs="Times New Roman"/>
        </w:rPr>
        <w:t xml:space="preserve">условия и сроки предоставления платных медицинских услуг; </w:t>
      </w:r>
    </w:p>
    <w:p w:rsidR="004142B9" w:rsidRDefault="004142B9" w:rsidP="004142B9">
      <w:pPr>
        <w:pStyle w:val="a5"/>
        <w:numPr>
          <w:ilvl w:val="0"/>
          <w:numId w:val="7"/>
        </w:numPr>
        <w:spacing w:after="0" w:line="240" w:lineRule="auto"/>
        <w:rPr>
          <w:rFonts w:ascii="Times New Roman" w:hAnsi="Times New Roman" w:cs="Times New Roman"/>
        </w:rPr>
      </w:pPr>
      <w:proofErr w:type="gramStart"/>
      <w:r>
        <w:rPr>
          <w:rFonts w:ascii="Times New Roman" w:hAnsi="Times New Roman" w:cs="Times New Roman"/>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Times New Roman" w:hAnsi="Times New Roman" w:cs="Times New Roman"/>
        </w:rPr>
        <w:t xml:space="preserve"> В случае если заказчик является юридическим лицом, указывается должность лица, заключающего договор от имени заказчика; </w:t>
      </w:r>
    </w:p>
    <w:p w:rsidR="004142B9" w:rsidRDefault="004142B9" w:rsidP="004142B9">
      <w:pPr>
        <w:pStyle w:val="a5"/>
        <w:numPr>
          <w:ilvl w:val="0"/>
          <w:numId w:val="7"/>
        </w:numPr>
        <w:spacing w:after="0" w:line="240" w:lineRule="auto"/>
        <w:rPr>
          <w:rFonts w:ascii="Times New Roman" w:hAnsi="Times New Roman" w:cs="Times New Roman"/>
        </w:rPr>
      </w:pPr>
      <w:r>
        <w:rPr>
          <w:rFonts w:ascii="Times New Roman" w:hAnsi="Times New Roman" w:cs="Times New Roman"/>
        </w:rPr>
        <w:lastRenderedPageBreak/>
        <w:t xml:space="preserve">ответственность сторон за невыполнение условий договора; </w:t>
      </w:r>
    </w:p>
    <w:p w:rsidR="004142B9" w:rsidRDefault="004142B9" w:rsidP="004142B9">
      <w:pPr>
        <w:pStyle w:val="a5"/>
        <w:numPr>
          <w:ilvl w:val="0"/>
          <w:numId w:val="7"/>
        </w:numPr>
        <w:spacing w:after="0" w:line="240" w:lineRule="auto"/>
        <w:rPr>
          <w:rFonts w:ascii="Times New Roman" w:hAnsi="Times New Roman" w:cs="Times New Roman"/>
        </w:rPr>
      </w:pPr>
      <w:r>
        <w:rPr>
          <w:rFonts w:ascii="Times New Roman" w:hAnsi="Times New Roman" w:cs="Times New Roman"/>
        </w:rPr>
        <w:t xml:space="preserve">порядок изменения и расторжения договора; </w:t>
      </w:r>
    </w:p>
    <w:p w:rsidR="004142B9" w:rsidRDefault="004142B9" w:rsidP="004142B9">
      <w:pPr>
        <w:pStyle w:val="a5"/>
        <w:numPr>
          <w:ilvl w:val="0"/>
          <w:numId w:val="7"/>
        </w:numPr>
        <w:spacing w:after="0" w:line="240" w:lineRule="auto"/>
        <w:rPr>
          <w:rFonts w:ascii="Times New Roman" w:hAnsi="Times New Roman" w:cs="Times New Roman"/>
        </w:rPr>
      </w:pPr>
      <w:r>
        <w:rPr>
          <w:rFonts w:ascii="Times New Roman" w:hAnsi="Times New Roman" w:cs="Times New Roman"/>
        </w:rPr>
        <w:t xml:space="preserve">иные условия, определяемые по соглашению сторон.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Потребитель (заказчик) обязан оплатить предоставленную исполнителем медицинскую услугу в сроки и в порядке, которые определены договором.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4142B9" w:rsidRDefault="004142B9" w:rsidP="004142B9">
      <w:pPr>
        <w:pStyle w:val="1"/>
        <w:numPr>
          <w:ilvl w:val="0"/>
          <w:numId w:val="1"/>
        </w:numPr>
        <w:spacing w:before="0" w:line="240" w:lineRule="auto"/>
        <w:rPr>
          <w:rFonts w:ascii="Times New Roman" w:hAnsi="Times New Roman" w:cs="Times New Roman"/>
          <w:color w:val="auto"/>
        </w:rPr>
      </w:pPr>
      <w:r>
        <w:rPr>
          <w:rFonts w:ascii="Times New Roman" w:hAnsi="Times New Roman" w:cs="Times New Roman"/>
          <w:color w:val="auto"/>
        </w:rPr>
        <w:t xml:space="preserve">Порядок предоставления платных медицинских услуг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Исполнитель предоставляет потребителю (законному представителю потребителя) по его требованию и в доступной для него форме информацию: </w:t>
      </w:r>
    </w:p>
    <w:p w:rsidR="004142B9" w:rsidRDefault="004142B9" w:rsidP="004142B9">
      <w:pPr>
        <w:pStyle w:val="a5"/>
        <w:numPr>
          <w:ilvl w:val="0"/>
          <w:numId w:val="8"/>
        </w:numPr>
        <w:spacing w:after="0" w:line="240" w:lineRule="auto"/>
        <w:rPr>
          <w:rFonts w:ascii="Times New Roman" w:hAnsi="Times New Roman" w:cs="Times New Roman"/>
        </w:rPr>
      </w:pPr>
      <w:r>
        <w:rPr>
          <w:rFonts w:ascii="Times New Roman" w:hAnsi="Times New Roman" w:cs="Times New Roman"/>
        </w:rP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4142B9" w:rsidRDefault="004142B9" w:rsidP="004142B9">
      <w:pPr>
        <w:pStyle w:val="a5"/>
        <w:numPr>
          <w:ilvl w:val="0"/>
          <w:numId w:val="8"/>
        </w:numPr>
        <w:spacing w:after="0" w:line="240" w:lineRule="auto"/>
        <w:rPr>
          <w:rFonts w:ascii="Times New Roman" w:hAnsi="Times New Roman" w:cs="Times New Roman"/>
        </w:rPr>
      </w:pPr>
      <w:proofErr w:type="gramStart"/>
      <w:r>
        <w:rPr>
          <w:rFonts w:ascii="Times New Roman" w:hAnsi="Times New Roman" w:cs="Times New Roman"/>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roofErr w:type="gramEnd"/>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w:t>
      </w:r>
      <w:r>
        <w:rPr>
          <w:rFonts w:ascii="Times New Roman" w:hAnsi="Times New Roman" w:cs="Times New Roman"/>
        </w:rPr>
        <w:lastRenderedPageBreak/>
        <w:t xml:space="preserve">медицинской документации и учетных и отчетных статистических форм, порядку и срокам их представления. </w:t>
      </w:r>
    </w:p>
    <w:p w:rsidR="004142B9" w:rsidRDefault="004142B9" w:rsidP="004142B9">
      <w:pPr>
        <w:pStyle w:val="1"/>
        <w:numPr>
          <w:ilvl w:val="0"/>
          <w:numId w:val="1"/>
        </w:numPr>
        <w:spacing w:before="0" w:line="240" w:lineRule="auto"/>
        <w:rPr>
          <w:rFonts w:ascii="Times New Roman" w:hAnsi="Times New Roman" w:cs="Times New Roman"/>
          <w:color w:val="auto"/>
        </w:rPr>
      </w:pPr>
      <w:r>
        <w:rPr>
          <w:rFonts w:ascii="Times New Roman" w:hAnsi="Times New Roman" w:cs="Times New Roman"/>
          <w:color w:val="auto"/>
        </w:rPr>
        <w:t xml:space="preserve">Ответственность исполнителя и </w:t>
      </w:r>
      <w:proofErr w:type="gramStart"/>
      <w:r>
        <w:rPr>
          <w:rFonts w:ascii="Times New Roman" w:hAnsi="Times New Roman" w:cs="Times New Roman"/>
          <w:color w:val="auto"/>
        </w:rPr>
        <w:t>контроль за</w:t>
      </w:r>
      <w:proofErr w:type="gramEnd"/>
      <w:r>
        <w:rPr>
          <w:rFonts w:ascii="Times New Roman" w:hAnsi="Times New Roman" w:cs="Times New Roman"/>
          <w:color w:val="auto"/>
        </w:rPr>
        <w:t xml:space="preserve"> предоставлением платных медицинских услуг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p>
    <w:p w:rsidR="004142B9" w:rsidRDefault="004142B9" w:rsidP="004142B9">
      <w:pPr>
        <w:pStyle w:val="a5"/>
        <w:numPr>
          <w:ilvl w:val="0"/>
          <w:numId w:val="2"/>
        </w:numPr>
        <w:spacing w:after="0" w:line="240" w:lineRule="auto"/>
        <w:rPr>
          <w:rFonts w:ascii="Times New Roman" w:hAnsi="Times New Roman" w:cs="Times New Roman"/>
        </w:rPr>
      </w:pPr>
      <w:r>
        <w:rPr>
          <w:rFonts w:ascii="Times New Roman" w:hAnsi="Times New Roman" w:cs="Times New Roman"/>
        </w:rPr>
        <w:t xml:space="preserve">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rsidR="004142B9" w:rsidRDefault="004142B9" w:rsidP="004142B9">
      <w:pPr>
        <w:pStyle w:val="a5"/>
        <w:numPr>
          <w:ilvl w:val="0"/>
          <w:numId w:val="2"/>
        </w:numPr>
        <w:spacing w:after="0" w:line="240" w:lineRule="auto"/>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E71F9" w:rsidRDefault="002E71F9"/>
    <w:sectPr w:rsidR="002E71F9" w:rsidSect="002E7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6653"/>
    <w:multiLevelType w:val="hybridMultilevel"/>
    <w:tmpl w:val="B99E6C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BD7BD5"/>
    <w:multiLevelType w:val="hybridMultilevel"/>
    <w:tmpl w:val="091A9B28"/>
    <w:lvl w:ilvl="0" w:tplc="EE72247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763342"/>
    <w:multiLevelType w:val="hybridMultilevel"/>
    <w:tmpl w:val="2CEA76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4FD4E91"/>
    <w:multiLevelType w:val="hybridMultilevel"/>
    <w:tmpl w:val="ADC603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DD409BC"/>
    <w:multiLevelType w:val="hybridMultilevel"/>
    <w:tmpl w:val="5096E1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5915E50"/>
    <w:multiLevelType w:val="hybridMultilevel"/>
    <w:tmpl w:val="335236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6945CF7"/>
    <w:multiLevelType w:val="hybridMultilevel"/>
    <w:tmpl w:val="8E92DE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947D1F"/>
    <w:multiLevelType w:val="hybridMultilevel"/>
    <w:tmpl w:val="D43ED7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142B9"/>
    <w:rsid w:val="001409F9"/>
    <w:rsid w:val="002E71F9"/>
    <w:rsid w:val="004142B9"/>
    <w:rsid w:val="00CD3C5F"/>
    <w:rsid w:val="00FE1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F9"/>
  </w:style>
  <w:style w:type="paragraph" w:styleId="1">
    <w:name w:val="heading 1"/>
    <w:basedOn w:val="a"/>
    <w:next w:val="a"/>
    <w:link w:val="10"/>
    <w:uiPriority w:val="9"/>
    <w:qFormat/>
    <w:rsid w:val="00414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2B9"/>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4142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142B9"/>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4142B9"/>
    <w:pPr>
      <w:ind w:left="720"/>
      <w:contextualSpacing/>
    </w:pPr>
  </w:style>
</w:styles>
</file>

<file path=word/webSettings.xml><?xml version="1.0" encoding="utf-8"?>
<w:webSettings xmlns:r="http://schemas.openxmlformats.org/officeDocument/2006/relationships" xmlns:w="http://schemas.openxmlformats.org/wordprocessingml/2006/main">
  <w:divs>
    <w:div w:id="12278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1747</Words>
  <Characters>9962</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2018-07-18T11:51:00Z</dcterms:created>
  <dcterms:modified xsi:type="dcterms:W3CDTF">2018-07-18T11:52:00Z</dcterms:modified>
</cp:coreProperties>
</file>